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E9C" w:rsidRDefault="00DE54F1" w:rsidP="00D11E98">
      <w:pPr>
        <w:jc w:val="center"/>
        <w:rPr>
          <w:rFonts w:ascii="Adobe Hebrew" w:hAnsi="Adobe Hebrew" w:cs="Adobe Hebrew"/>
          <w:b/>
          <w:sz w:val="28"/>
          <w:szCs w:val="28"/>
        </w:rPr>
      </w:pPr>
      <w:r>
        <w:rPr>
          <w:rFonts w:ascii="Adobe Hebrew" w:hAnsi="Adobe Hebrew" w:cs="Adobe Hebrew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1257300</wp:posOffset>
                </wp:positionH>
                <wp:positionV relativeFrom="paragraph">
                  <wp:posOffset>133350</wp:posOffset>
                </wp:positionV>
                <wp:extent cx="7340600" cy="392430"/>
                <wp:effectExtent l="0" t="0" r="1270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0" cy="3924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E9C" w:rsidRPr="002A7002" w:rsidRDefault="00A51E9C" w:rsidP="00A51E9C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A70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2017-2018 MC</w:t>
                            </w:r>
                            <w:r w:rsidRPr="002A70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2A7002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Implementation Logic Model Template</w:t>
                            </w:r>
                          </w:p>
                          <w:p w:rsidR="00A51E9C" w:rsidRDefault="00A51E9C" w:rsidP="00A51E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99pt;margin-top:10.5pt;width:578pt;height:30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" fillcolor="#002060" strokecolor="#002060" strokeweight="1pt">
                <v:textbox>
                  <w:txbxContent>
                    <w:p w:rsidR="00A51E9C" w:rsidRPr="002A7002" w:rsidRDefault="00A51E9C" w:rsidP="00A51E9C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2A70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2017-2018 MC</w:t>
                      </w:r>
                      <w:r w:rsidRPr="002A7002">
                        <w:rPr>
                          <w:rFonts w:cstheme="minorHAnsi"/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2A7002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Implementation Logic Model Template</w:t>
                      </w:r>
                    </w:p>
                    <w:p w:rsidR="00A51E9C" w:rsidRDefault="00A51E9C" w:rsidP="00A51E9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="Adobe Hebrew"/>
          <w:b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17780</wp:posOffset>
            </wp:positionV>
            <wp:extent cx="1218565" cy="580390"/>
            <wp:effectExtent l="0" t="0" r="635" b="0"/>
            <wp:wrapTight wrapText="bothSides">
              <wp:wrapPolygon edited="0">
                <wp:start x="0" y="0"/>
                <wp:lineTo x="0" y="20560"/>
                <wp:lineTo x="21274" y="20560"/>
                <wp:lineTo x="212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2_logo-04feb20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E9C" w:rsidRDefault="00A51E9C" w:rsidP="00D11E98">
      <w:pPr>
        <w:jc w:val="center"/>
        <w:rPr>
          <w:rFonts w:ascii="Adobe Hebrew" w:hAnsi="Adobe Hebrew" w:cs="Adobe Hebrew"/>
          <w:b/>
          <w:sz w:val="28"/>
          <w:szCs w:val="28"/>
        </w:rPr>
      </w:pPr>
    </w:p>
    <w:p w:rsidR="00A51E9C" w:rsidRDefault="00A51E9C" w:rsidP="00D11E98">
      <w:pPr>
        <w:jc w:val="center"/>
        <w:rPr>
          <w:rFonts w:ascii="Adobe Hebrew" w:hAnsi="Adobe Hebrew" w:cs="Adobe Hebrew"/>
          <w:b/>
          <w:sz w:val="28"/>
          <w:szCs w:val="28"/>
        </w:rPr>
      </w:pPr>
    </w:p>
    <w:p w:rsidR="00C452D4" w:rsidRPr="005873D6" w:rsidRDefault="00C452D4" w:rsidP="00A116CA">
      <w:pPr>
        <w:rPr>
          <w:rFonts w:asciiTheme="majorHAnsi" w:hAnsiTheme="majorHAnsi" w:cs="Adobe Hebrew"/>
          <w:b/>
          <w:sz w:val="20"/>
          <w:szCs w:val="20"/>
        </w:rPr>
      </w:pPr>
    </w:p>
    <w:tbl>
      <w:tblPr>
        <w:tblStyle w:val="TableGrid"/>
        <w:tblW w:w="14055" w:type="dxa"/>
        <w:tblInd w:w="-398" w:type="dxa"/>
        <w:tblLayout w:type="fixed"/>
        <w:tblLook w:val="04A0" w:firstRow="1" w:lastRow="0" w:firstColumn="1" w:lastColumn="0" w:noHBand="0" w:noVBand="1"/>
      </w:tblPr>
      <w:tblGrid>
        <w:gridCol w:w="2715"/>
        <w:gridCol w:w="2907"/>
        <w:gridCol w:w="2811"/>
        <w:gridCol w:w="2811"/>
        <w:gridCol w:w="2811"/>
      </w:tblGrid>
      <w:tr w:rsidR="0070304F" w:rsidTr="001839CC">
        <w:trPr>
          <w:trHeight w:val="327"/>
        </w:trPr>
        <w:tc>
          <w:tcPr>
            <w:tcW w:w="1405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0304F" w:rsidRPr="002A7002" w:rsidRDefault="00F626F4" w:rsidP="00F626F4">
            <w:pPr>
              <w:jc w:val="right"/>
              <w:rPr>
                <w:rFonts w:cstheme="minorHAnsi"/>
                <w:b/>
              </w:rPr>
            </w:pP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3E017B" wp14:editId="5FCB9F4D">
                      <wp:simplePos x="0" y="0"/>
                      <wp:positionH relativeFrom="column">
                        <wp:posOffset>5498276</wp:posOffset>
                      </wp:positionH>
                      <wp:positionV relativeFrom="paragraph">
                        <wp:posOffset>6349</wp:posOffset>
                      </wp:positionV>
                      <wp:extent cx="1428750" cy="200025"/>
                      <wp:effectExtent l="19050" t="19050" r="19050" b="47625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A54F7D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5" o:spid="_x0000_s1026" type="#_x0000_t13" style="position:absolute;margin-left:432.95pt;margin-top:.5pt;width:112.5pt;height:15.7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" adj="20088" fillcolor="#9cc2e5 [1940]" strokecolor="windowText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5020FF" wp14:editId="440EA5C3">
                      <wp:simplePos x="0" y="0"/>
                      <wp:positionH relativeFrom="column">
                        <wp:posOffset>3099454</wp:posOffset>
                      </wp:positionH>
                      <wp:positionV relativeFrom="paragraph">
                        <wp:posOffset>6825</wp:posOffset>
                      </wp:positionV>
                      <wp:extent cx="1428750" cy="200025"/>
                      <wp:effectExtent l="19050" t="19050" r="19050" b="47625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D9741C9" id="Right Arrow 4" o:spid="_x0000_s1026" type="#_x0000_t13" style="position:absolute;margin-left:244.05pt;margin-top:.55pt;width:112.5pt;height:15.7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" adj="20088" fillcolor="#9cc2e5 [1940]" strokecolor="windowText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F9FC7D" wp14:editId="1158084D">
                      <wp:simplePos x="0" y="0"/>
                      <wp:positionH relativeFrom="column">
                        <wp:posOffset>589545</wp:posOffset>
                      </wp:positionH>
                      <wp:positionV relativeFrom="paragraph">
                        <wp:posOffset>8254</wp:posOffset>
                      </wp:positionV>
                      <wp:extent cx="1428750" cy="200025"/>
                      <wp:effectExtent l="19050" t="19050" r="19050" b="47625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4FEF9F3" id="Right Arrow 3" o:spid="_x0000_s1026" type="#_x0000_t13" style="position:absolute;margin-left:46.4pt;margin-top:.65pt;width:112.5pt;height:15.7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" adj="20088" fillcolor="#9cc2e5 [1940]" strokecolor="black [3200]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</w:rPr>
              <w:t>Order of Planning</w:t>
            </w:r>
          </w:p>
        </w:tc>
      </w:tr>
      <w:tr w:rsidR="00F42165" w:rsidTr="003E268A">
        <w:trPr>
          <w:trHeight w:val="3870"/>
        </w:trPr>
        <w:tc>
          <w:tcPr>
            <w:tcW w:w="2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00B78" w:rsidRPr="002A7002" w:rsidRDefault="004444BE" w:rsidP="0095224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RESOURCES</w:t>
            </w:r>
          </w:p>
          <w:p w:rsidR="004444BE" w:rsidRPr="002A7002" w:rsidRDefault="004444BE" w:rsidP="0095224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Time, materials, people</w:t>
            </w:r>
          </w:p>
          <w:p w:rsidR="00C00B78" w:rsidRPr="002A7002" w:rsidRDefault="00C00B78" w:rsidP="00952247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537156" w:rsidRPr="002A7002" w:rsidRDefault="004444BE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When is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our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professional learning scheduled? </w:t>
            </w:r>
          </w:p>
          <w:p w:rsidR="00537156" w:rsidRPr="002A7002" w:rsidRDefault="00537156" w:rsidP="00537156">
            <w:pPr>
              <w:rPr>
                <w:rFonts w:cstheme="minorHAnsi"/>
                <w:i/>
                <w:color w:val="2F5496" w:themeColor="accent5" w:themeShade="BF"/>
                <w:sz w:val="8"/>
                <w:szCs w:val="8"/>
              </w:rPr>
            </w:pPr>
          </w:p>
          <w:p w:rsidR="00C00B78" w:rsidRPr="002A7002" w:rsidRDefault="004444BE" w:rsidP="00537156">
            <w:pPr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Who is responsible for organizing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, scheduling</w:t>
            </w:r>
            <w:proofErr w:type="gramStart"/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,</w:t>
            </w:r>
            <w:proofErr w:type="gramEnd"/>
            <w:r w:rsidR="002A7002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br/>
              <w:t xml:space="preserve">and 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communicating?</w:t>
            </w:r>
            <w:r w:rsidR="005B0B6D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</w:t>
            </w:r>
          </w:p>
          <w:p w:rsidR="00F42165" w:rsidRPr="002A7002" w:rsidRDefault="00F42165" w:rsidP="003E268A">
            <w:pPr>
              <w:jc w:val="center"/>
              <w:rPr>
                <w:rFonts w:cstheme="minorHAnsi"/>
                <w:i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18" w:space="0" w:color="auto"/>
              <w:bottom w:val="single" w:sz="18" w:space="0" w:color="auto"/>
            </w:tcBorders>
          </w:tcPr>
          <w:p w:rsidR="00BA24E7" w:rsidRPr="002A7002" w:rsidRDefault="00E525A6" w:rsidP="00952247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PROCESSES/ACTIVITIES</w:t>
            </w:r>
          </w:p>
          <w:p w:rsidR="00E525A6" w:rsidRPr="002A7002" w:rsidRDefault="002A7002" w:rsidP="004444BE">
            <w:pPr>
              <w:tabs>
                <w:tab w:val="center" w:pos="1320"/>
              </w:tabs>
              <w:jc w:val="center"/>
              <w:rPr>
                <w:rFonts w:cstheme="minorHAnsi"/>
                <w:b/>
                <w:sz w:val="22"/>
                <w:szCs w:val="22"/>
              </w:rPr>
            </w:pPr>
            <w:r>
              <w:rPr>
                <w:rFonts w:cstheme="minorHAnsi"/>
                <w:b/>
                <w:sz w:val="22"/>
                <w:szCs w:val="22"/>
              </w:rPr>
              <w:t>Professional L</w:t>
            </w:r>
            <w:r w:rsidR="00E525A6" w:rsidRPr="002A7002">
              <w:rPr>
                <w:rFonts w:cstheme="minorHAnsi"/>
                <w:b/>
                <w:sz w:val="22"/>
                <w:szCs w:val="22"/>
              </w:rPr>
              <w:t>earning</w:t>
            </w:r>
          </w:p>
          <w:p w:rsidR="00E525A6" w:rsidRPr="002A7002" w:rsidRDefault="00E525A6" w:rsidP="00952247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E525A6" w:rsidRPr="002A7002" w:rsidRDefault="00E525A6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What need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s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to be in place to </w:t>
            </w:r>
            <w:r w:rsidR="00033AFF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e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nsure our adult learning 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happens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? </w:t>
            </w:r>
          </w:p>
          <w:p w:rsidR="00537156" w:rsidRPr="002A7002" w:rsidRDefault="00537156" w:rsidP="00537156">
            <w:pPr>
              <w:rPr>
                <w:rFonts w:cstheme="minorHAnsi"/>
                <w:i/>
                <w:color w:val="2F5496" w:themeColor="accent5" w:themeShade="BF"/>
                <w:sz w:val="8"/>
                <w:szCs w:val="8"/>
              </w:rPr>
            </w:pPr>
          </w:p>
          <w:p w:rsidR="00F42165" w:rsidRPr="002A7002" w:rsidRDefault="005B0B6D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What additional structures or resources are needed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to ensure our adult learning happen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s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?</w:t>
            </w:r>
          </w:p>
          <w:p w:rsidR="00537156" w:rsidRPr="002A7002" w:rsidRDefault="00537156" w:rsidP="00537156">
            <w:pPr>
              <w:rPr>
                <w:rFonts w:cstheme="minorHAnsi"/>
                <w:i/>
                <w:color w:val="2F5496" w:themeColor="accent5" w:themeShade="BF"/>
                <w:sz w:val="8"/>
                <w:szCs w:val="8"/>
              </w:rPr>
            </w:pPr>
          </w:p>
          <w:p w:rsidR="00537156" w:rsidRPr="002A7002" w:rsidRDefault="00457A67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How do we purposefully plan for collegial support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so that our adult learning happens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?</w:t>
            </w:r>
          </w:p>
          <w:p w:rsidR="00457A67" w:rsidRPr="002A7002" w:rsidRDefault="001839CC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(Joyce &amp; Showers, 2002)</w:t>
            </w:r>
          </w:p>
          <w:p w:rsidR="00363F8E" w:rsidRPr="002A7002" w:rsidRDefault="00363F8E" w:rsidP="007B2844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811" w:type="dxa"/>
            <w:tcBorders>
              <w:top w:val="nil"/>
              <w:bottom w:val="single" w:sz="18" w:space="0" w:color="auto"/>
            </w:tcBorders>
          </w:tcPr>
          <w:p w:rsidR="00BA0DA6" w:rsidRPr="002A7002" w:rsidRDefault="00C00B78" w:rsidP="00BA0DA6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EDUCATOR LEARNING OUTCOMES</w:t>
            </w:r>
          </w:p>
          <w:p w:rsidR="00C00B78" w:rsidRPr="002A7002" w:rsidRDefault="00C452D4" w:rsidP="00C452D4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 xml:space="preserve">Changes in educator knowledge, skills, </w:t>
            </w:r>
            <w:r w:rsidR="00C00B78" w:rsidRPr="002A7002">
              <w:rPr>
                <w:rFonts w:cstheme="minorHAnsi"/>
                <w:b/>
                <w:sz w:val="22"/>
                <w:szCs w:val="22"/>
              </w:rPr>
              <w:t>mindsets</w:t>
            </w:r>
          </w:p>
          <w:p w:rsidR="001839CC" w:rsidRPr="002A7002" w:rsidRDefault="001839CC" w:rsidP="00BA0DA6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C00B78" w:rsidRPr="002A7002" w:rsidRDefault="00C00B78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What do we need to learn professionally 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that will support us in our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implementation</w:t>
            </w:r>
            <w:r w:rsidR="001839CC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throughout the year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?</w:t>
            </w:r>
            <w:r w:rsidR="002A7002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(C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ontent/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Math Practice</w:t>
            </w:r>
            <w:bookmarkStart w:id="0" w:name="_GoBack"/>
            <w:bookmarkEnd w:id="0"/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s/P</w:t>
            </w:r>
            <w:r w:rsidR="003E268A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edagogy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)</w:t>
            </w:r>
          </w:p>
          <w:p w:rsidR="00F42165" w:rsidRPr="002A7002" w:rsidRDefault="00F42165" w:rsidP="007B2844">
            <w:pPr>
              <w:rPr>
                <w:rFonts w:cstheme="minorHAnsi"/>
                <w:b/>
              </w:rPr>
            </w:pPr>
          </w:p>
        </w:tc>
        <w:tc>
          <w:tcPr>
            <w:tcW w:w="2811" w:type="dxa"/>
            <w:tcBorders>
              <w:top w:val="nil"/>
              <w:bottom w:val="single" w:sz="18" w:space="0" w:color="auto"/>
            </w:tcBorders>
          </w:tcPr>
          <w:p w:rsidR="00BA0DA6" w:rsidRPr="002A7002" w:rsidRDefault="00C00B78" w:rsidP="005C0E3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EDUCATOR</w:t>
            </w:r>
            <w:r w:rsidR="00BA0DA6" w:rsidRPr="002A7002">
              <w:rPr>
                <w:rFonts w:cstheme="minorHAnsi"/>
                <w:b/>
                <w:sz w:val="22"/>
                <w:szCs w:val="22"/>
              </w:rPr>
              <w:t xml:space="preserve"> PRACTICE OUTCOMES</w:t>
            </w:r>
          </w:p>
          <w:p w:rsidR="00BA0DA6" w:rsidRPr="002A7002" w:rsidRDefault="00BA0DA6" w:rsidP="005C0E3F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 xml:space="preserve">Changes in educator practice </w:t>
            </w:r>
          </w:p>
          <w:p w:rsidR="001839CC" w:rsidRPr="002A7002" w:rsidRDefault="001839CC" w:rsidP="005C0E3F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537156" w:rsidRPr="002A7002" w:rsidRDefault="00BA0DA6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What do we want to 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implement from </w:t>
            </w:r>
            <w:r w:rsidR="00537156" w:rsidRPr="002A7002">
              <w:rPr>
                <w:rFonts w:cstheme="minorHAnsi"/>
                <w:color w:val="990000"/>
                <w:sz w:val="22"/>
                <w:szCs w:val="22"/>
              </w:rPr>
              <w:t>Math</w:t>
            </w:r>
            <w:r w:rsidR="00537156" w:rsidRPr="002A7002">
              <w:rPr>
                <w:rFonts w:cstheme="minorHAnsi"/>
                <w:color w:val="000099"/>
                <w:sz w:val="22"/>
                <w:szCs w:val="22"/>
              </w:rPr>
              <w:t>Lab</w:t>
            </w:r>
            <w:r w:rsidR="00537156" w:rsidRPr="002A7002">
              <w:rPr>
                <w:rFonts w:cstheme="minorHAnsi"/>
                <w:color w:val="000099"/>
                <w:sz w:val="20"/>
                <w:szCs w:val="20"/>
                <w:vertAlign w:val="superscript"/>
              </w:rPr>
              <w:t>TM</w:t>
            </w:r>
            <w:r w:rsidR="00AC577A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that will </w:t>
            </w:r>
            <w:r w:rsidR="00537156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grow/</w:t>
            </w:r>
            <w:r w:rsidR="00CB0C95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develop 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our math teaching practice throughout the academic year?</w:t>
            </w:r>
            <w:r w:rsidR="00CB0C95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</w:t>
            </w:r>
          </w:p>
          <w:p w:rsidR="00537156" w:rsidRPr="002A7002" w:rsidRDefault="00537156" w:rsidP="00537156">
            <w:pPr>
              <w:rPr>
                <w:rFonts w:cstheme="minorHAnsi"/>
                <w:i/>
                <w:color w:val="2F5496" w:themeColor="accent5" w:themeShade="BF"/>
                <w:sz w:val="8"/>
                <w:szCs w:val="8"/>
              </w:rPr>
            </w:pPr>
          </w:p>
          <w:p w:rsidR="00BA0DA6" w:rsidRPr="002A7002" w:rsidRDefault="00CB0C95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How will this implementation support our hopes for student learning?</w:t>
            </w:r>
          </w:p>
          <w:p w:rsidR="003E268A" w:rsidRPr="002A7002" w:rsidRDefault="00537156" w:rsidP="00537156">
            <w:pPr>
              <w:rPr>
                <w:rFonts w:cstheme="minorHAnsi"/>
                <w:b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(Content/M</w:t>
            </w:r>
            <w:r w:rsidR="003E268A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ath 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Practices/</w:t>
            </w:r>
            <w:r w:rsidR="002A7002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br/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P</w:t>
            </w:r>
            <w:r w:rsidR="003E268A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edagogy)</w:t>
            </w: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268A" w:rsidRPr="002A7002" w:rsidRDefault="00BA0DA6" w:rsidP="007B1DEB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 xml:space="preserve">INTENDED RESULTS FOR STUDENTS </w:t>
            </w:r>
          </w:p>
          <w:p w:rsidR="00BA0DA6" w:rsidRPr="002A7002" w:rsidRDefault="00BA0DA6" w:rsidP="007B1DEB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2A7002">
              <w:rPr>
                <w:rFonts w:cstheme="minorHAnsi"/>
                <w:b/>
                <w:sz w:val="22"/>
                <w:szCs w:val="22"/>
              </w:rPr>
              <w:t>Changes in student results</w:t>
            </w:r>
          </w:p>
          <w:p w:rsidR="00BA0DA6" w:rsidRPr="002A7002" w:rsidRDefault="00BA0DA6" w:rsidP="007B1DEB">
            <w:pPr>
              <w:jc w:val="center"/>
              <w:rPr>
                <w:rFonts w:cstheme="minorHAnsi"/>
                <w:b/>
                <w:sz w:val="8"/>
                <w:szCs w:val="8"/>
              </w:rPr>
            </w:pPr>
          </w:p>
          <w:p w:rsidR="00537156" w:rsidRPr="002A7002" w:rsidRDefault="00CB0C95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What ho</w:t>
            </w:r>
            <w:r w:rsidR="00070993"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pes do we have for our students</w:t>
            </w: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 xml:space="preserve"> as math learners in the upcoming year? </w:t>
            </w:r>
          </w:p>
          <w:p w:rsidR="00537156" w:rsidRPr="002A7002" w:rsidRDefault="00537156" w:rsidP="00537156">
            <w:pPr>
              <w:rPr>
                <w:rFonts w:cstheme="minorHAnsi"/>
                <w:i/>
                <w:color w:val="2F5496" w:themeColor="accent5" w:themeShade="BF"/>
                <w:sz w:val="8"/>
                <w:szCs w:val="8"/>
              </w:rPr>
            </w:pPr>
          </w:p>
          <w:p w:rsidR="003E268A" w:rsidRPr="002A7002" w:rsidRDefault="00CB0C95" w:rsidP="00537156">
            <w:pPr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  <w:t>What would it look like if students arrive at this place?</w:t>
            </w:r>
          </w:p>
          <w:p w:rsidR="00AC577A" w:rsidRPr="002A7002" w:rsidRDefault="003E268A" w:rsidP="003E268A">
            <w:pPr>
              <w:jc w:val="center"/>
              <w:rPr>
                <w:rFonts w:cstheme="minorHAnsi"/>
                <w:i/>
                <w:color w:val="2F5496" w:themeColor="accent5" w:themeShade="BF"/>
                <w:sz w:val="22"/>
                <w:szCs w:val="22"/>
              </w:rPr>
            </w:pPr>
            <w:r w:rsidRPr="002A7002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3E268A" w:rsidTr="003E268A">
        <w:trPr>
          <w:trHeight w:val="729"/>
        </w:trPr>
        <w:tc>
          <w:tcPr>
            <w:tcW w:w="2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E268A" w:rsidRPr="002A7002" w:rsidRDefault="003E268A" w:rsidP="00A51E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2A7002">
              <w:rPr>
                <w:rFonts w:cstheme="minorHAnsi"/>
                <w:i/>
                <w:sz w:val="18"/>
                <w:szCs w:val="18"/>
              </w:rPr>
              <w:t>Insert in Step 6-Monitoring Implementation</w:t>
            </w:r>
          </w:p>
        </w:tc>
        <w:tc>
          <w:tcPr>
            <w:tcW w:w="2907" w:type="dxa"/>
            <w:tcBorders>
              <w:top w:val="single" w:sz="18" w:space="0" w:color="auto"/>
              <w:bottom w:val="single" w:sz="18" w:space="0" w:color="auto"/>
            </w:tcBorders>
          </w:tcPr>
          <w:p w:rsidR="003E268A" w:rsidRPr="002A7002" w:rsidRDefault="003E268A" w:rsidP="00A51E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2A7002">
              <w:rPr>
                <w:rFonts w:cstheme="minorHAnsi"/>
                <w:i/>
                <w:sz w:val="18"/>
                <w:szCs w:val="18"/>
              </w:rPr>
              <w:t>Insert to Step 6-Monitoring Implementation</w:t>
            </w: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</w:tcBorders>
          </w:tcPr>
          <w:p w:rsidR="003E268A" w:rsidRPr="002A7002" w:rsidRDefault="003E268A" w:rsidP="002A700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2A7002">
              <w:rPr>
                <w:rFonts w:cstheme="minorHAnsi"/>
                <w:i/>
                <w:sz w:val="18"/>
                <w:szCs w:val="18"/>
              </w:rPr>
              <w:t>Insert in Step 3-Identify Focus Areas (</w:t>
            </w:r>
            <w:r w:rsidR="003B0E41" w:rsidRPr="002A7002">
              <w:rPr>
                <w:rFonts w:cstheme="minorHAnsi"/>
                <w:i/>
                <w:sz w:val="18"/>
                <w:szCs w:val="18"/>
              </w:rPr>
              <w:t>MC</w:t>
            </w:r>
            <w:r w:rsidR="003B0E41" w:rsidRPr="002A7002">
              <w:rPr>
                <w:rFonts w:cstheme="minorHAnsi"/>
                <w:i/>
                <w:sz w:val="18"/>
                <w:szCs w:val="18"/>
                <w:vertAlign w:val="superscript"/>
              </w:rPr>
              <w:t>2</w:t>
            </w:r>
            <w:r w:rsidR="00C452D4" w:rsidRPr="002A7002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="003B0E41" w:rsidRPr="002A7002">
              <w:rPr>
                <w:rFonts w:cstheme="minorHAnsi"/>
                <w:i/>
                <w:sz w:val="18"/>
                <w:szCs w:val="18"/>
              </w:rPr>
              <w:t>offer</w:t>
            </w:r>
            <w:r w:rsidR="00C452D4" w:rsidRPr="002A7002">
              <w:rPr>
                <w:rFonts w:cstheme="minorHAnsi"/>
                <w:i/>
                <w:sz w:val="18"/>
                <w:szCs w:val="18"/>
              </w:rPr>
              <w:t>s</w:t>
            </w:r>
            <w:r w:rsidR="003B0E41" w:rsidRPr="002A7002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="002A7002" w:rsidRPr="002A7002">
              <w:rPr>
                <w:rFonts w:cstheme="minorHAnsi"/>
                <w:i/>
                <w:sz w:val="18"/>
                <w:szCs w:val="18"/>
              </w:rPr>
              <w:t xml:space="preserve">a </w:t>
            </w:r>
            <w:r w:rsidR="003B0E41" w:rsidRPr="002A7002">
              <w:rPr>
                <w:rFonts w:cstheme="minorHAnsi"/>
                <w:i/>
                <w:sz w:val="18"/>
                <w:szCs w:val="18"/>
              </w:rPr>
              <w:t>strong</w:t>
            </w:r>
            <w:r w:rsidRPr="002A7002">
              <w:rPr>
                <w:rFonts w:cstheme="minorHAnsi"/>
                <w:i/>
                <w:sz w:val="18"/>
                <w:szCs w:val="18"/>
              </w:rPr>
              <w:t xml:space="preserve"> </w:t>
            </w:r>
            <w:r w:rsidR="003B0E41" w:rsidRPr="002A7002">
              <w:rPr>
                <w:rFonts w:cstheme="minorHAnsi"/>
                <w:i/>
                <w:sz w:val="18"/>
                <w:szCs w:val="18"/>
              </w:rPr>
              <w:t>professional learning menu</w:t>
            </w:r>
            <w:r w:rsidRPr="002A7002">
              <w:rPr>
                <w:rFonts w:cstheme="minorHAnsi"/>
                <w:i/>
                <w:sz w:val="18"/>
                <w:szCs w:val="18"/>
              </w:rPr>
              <w:t>)</w:t>
            </w: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</w:tcBorders>
          </w:tcPr>
          <w:p w:rsidR="003E268A" w:rsidRPr="002A7002" w:rsidRDefault="003E268A" w:rsidP="00A51E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2A7002">
              <w:rPr>
                <w:rFonts w:cstheme="minorHAnsi"/>
                <w:i/>
                <w:sz w:val="18"/>
                <w:szCs w:val="18"/>
              </w:rPr>
              <w:t>Insert in Step 5-Create Desired Out</w:t>
            </w:r>
            <w:r w:rsidR="00C452D4" w:rsidRPr="002A7002">
              <w:rPr>
                <w:rFonts w:cstheme="minorHAnsi"/>
                <w:i/>
                <w:sz w:val="18"/>
                <w:szCs w:val="18"/>
              </w:rPr>
              <w:t>comes &amp; Define Critical Actions</w:t>
            </w: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268A" w:rsidRPr="002A7002" w:rsidRDefault="003E268A" w:rsidP="00A51E9C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2A7002">
              <w:rPr>
                <w:rFonts w:cstheme="minorHAnsi"/>
                <w:i/>
                <w:sz w:val="18"/>
                <w:szCs w:val="18"/>
              </w:rPr>
              <w:t>Insert in the beginning of Step 2-Analyze Data &amp; Set Student Achievement Goals</w:t>
            </w:r>
          </w:p>
        </w:tc>
      </w:tr>
      <w:tr w:rsidR="003B0E41" w:rsidTr="00F626F4">
        <w:trPr>
          <w:trHeight w:val="1107"/>
        </w:trPr>
        <w:tc>
          <w:tcPr>
            <w:tcW w:w="27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3B0E41" w:rsidRDefault="003B0E41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7D23DD" w:rsidRDefault="007D23DD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  <w:p w:rsidR="00F626F4" w:rsidRDefault="00F626F4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</w:tc>
        <w:tc>
          <w:tcPr>
            <w:tcW w:w="2907" w:type="dxa"/>
            <w:tcBorders>
              <w:top w:val="single" w:sz="18" w:space="0" w:color="auto"/>
              <w:bottom w:val="single" w:sz="18" w:space="0" w:color="auto"/>
            </w:tcBorders>
          </w:tcPr>
          <w:p w:rsidR="003B0E41" w:rsidRDefault="003B0E41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</w:tcBorders>
          </w:tcPr>
          <w:p w:rsidR="003B0E41" w:rsidRDefault="003B0E41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</w:tcBorders>
          </w:tcPr>
          <w:p w:rsidR="003B0E41" w:rsidRDefault="003B0E41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</w:tc>
        <w:tc>
          <w:tcPr>
            <w:tcW w:w="281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B0E41" w:rsidRDefault="003B0E41" w:rsidP="003E268A">
            <w:pPr>
              <w:rPr>
                <w:rFonts w:asciiTheme="majorHAnsi" w:hAnsiTheme="majorHAnsi" w:cs="Adobe Hebrew"/>
                <w:sz w:val="20"/>
                <w:szCs w:val="20"/>
              </w:rPr>
            </w:pPr>
          </w:p>
        </w:tc>
      </w:tr>
      <w:tr w:rsidR="00F626F4" w:rsidTr="00F626F4">
        <w:trPr>
          <w:trHeight w:val="405"/>
        </w:trPr>
        <w:tc>
          <w:tcPr>
            <w:tcW w:w="1405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626F4" w:rsidRPr="002A7002" w:rsidRDefault="00F626F4" w:rsidP="003E268A">
            <w:pPr>
              <w:rPr>
                <w:rFonts w:cstheme="minorHAnsi"/>
                <w:sz w:val="20"/>
                <w:szCs w:val="20"/>
              </w:rPr>
            </w:pP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8DB145" wp14:editId="18D66D46">
                      <wp:simplePos x="0" y="0"/>
                      <wp:positionH relativeFrom="column">
                        <wp:posOffset>4335277</wp:posOffset>
                      </wp:positionH>
                      <wp:positionV relativeFrom="paragraph">
                        <wp:posOffset>40005</wp:posOffset>
                      </wp:positionV>
                      <wp:extent cx="1428750" cy="200025"/>
                      <wp:effectExtent l="0" t="19050" r="38100" b="47625"/>
                      <wp:wrapNone/>
                      <wp:docPr id="6" name="Righ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A47391D" id="Right Arrow 6" o:spid="_x0000_s1026" type="#_x0000_t13" style="position:absolute;margin-left:341.35pt;margin-top:3.15pt;width:112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" adj="20088" fillcolor="#9cc2e5 [1940]" strokecolor="black [3200]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4A32A1" wp14:editId="1584F247">
                      <wp:simplePos x="0" y="0"/>
                      <wp:positionH relativeFrom="column">
                        <wp:posOffset>6594475</wp:posOffset>
                      </wp:positionH>
                      <wp:positionV relativeFrom="paragraph">
                        <wp:posOffset>40327</wp:posOffset>
                      </wp:positionV>
                      <wp:extent cx="1428750" cy="200025"/>
                      <wp:effectExtent l="0" t="19050" r="38100" b="47625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5A8BBB7" id="Right Arrow 7" o:spid="_x0000_s1026" type="#_x0000_t13" style="position:absolute;margin-left:519.25pt;margin-top:3.2pt;width:112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" adj="20088" fillcolor="#9cc2e5 [1940]" strokecolor="black [3200]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C29431C" wp14:editId="060067F6">
                      <wp:simplePos x="0" y="0"/>
                      <wp:positionH relativeFrom="column">
                        <wp:posOffset>2049780</wp:posOffset>
                      </wp:positionH>
                      <wp:positionV relativeFrom="paragraph">
                        <wp:posOffset>26679</wp:posOffset>
                      </wp:positionV>
                      <wp:extent cx="1428750" cy="200025"/>
                      <wp:effectExtent l="0" t="19050" r="38100" b="47625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200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59C87BB" id="Right Arrow 2" o:spid="_x0000_s1026" type="#_x0000_t13" style="position:absolute;margin-left:161.4pt;margin-top:2.1pt;width:112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" adj="20088" fillcolor="#9dc3e6" strokecolor="windowText" strokeweight="1pt"/>
                  </w:pict>
                </mc:Fallback>
              </mc:AlternateContent>
            </w:r>
            <w:r w:rsidRPr="002A7002">
              <w:rPr>
                <w:rFonts w:cstheme="minorHAnsi"/>
                <w:b/>
              </w:rPr>
              <w:t>Order of Implementation</w:t>
            </w:r>
          </w:p>
        </w:tc>
      </w:tr>
    </w:tbl>
    <w:p w:rsidR="00537156" w:rsidRDefault="00537156" w:rsidP="00A51E9C"/>
    <w:sectPr w:rsidR="00537156" w:rsidSect="00706303">
      <w:footerReference w:type="default" r:id="rId7"/>
      <w:pgSz w:w="15840" w:h="12240" w:orient="landscape"/>
      <w:pgMar w:top="720" w:right="1440" w:bottom="540" w:left="126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420" w:rsidRDefault="00F24420" w:rsidP="00706303">
      <w:r>
        <w:separator/>
      </w:r>
    </w:p>
  </w:endnote>
  <w:endnote w:type="continuationSeparator" w:id="0">
    <w:p w:rsidR="00F24420" w:rsidRDefault="00F24420" w:rsidP="00706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6303" w:rsidRDefault="00706303" w:rsidP="00706303">
    <w:pPr>
      <w:pStyle w:val="Footer"/>
      <w:rPr>
        <w:rFonts w:eastAsiaTheme="minorHAnsi"/>
      </w:rPr>
    </w:pPr>
    <w:r>
      <w:rPr>
        <w:rFonts w:ascii="Times New Roman" w:eastAsia="Times New Roman" w:hAnsi="Times New Roman"/>
        <w:sz w:val="16"/>
        <w:szCs w:val="16"/>
      </w:rPr>
      <w:tab/>
    </w:r>
    <w:r>
      <w:rPr>
        <w:rFonts w:ascii="Times New Roman" w:eastAsia="Times New Roman" w:hAnsi="Times New Roman"/>
        <w:sz w:val="16"/>
        <w:szCs w:val="16"/>
      </w:rPr>
      <w:tab/>
      <w:t xml:space="preserve">                                         </w:t>
    </w:r>
    <w:r>
      <w:rPr>
        <w:rFonts w:ascii="Times New Roman" w:eastAsia="Times New Roman" w:hAnsi="Times New Roman"/>
        <w:sz w:val="16"/>
        <w:szCs w:val="16"/>
      </w:rPr>
      <w:t xml:space="preserve"> </w:t>
    </w:r>
    <w:r>
      <w:rPr>
        <w:rFonts w:ascii="Times New Roman" w:eastAsia="Times New Roman" w:hAnsi="Times New Roman"/>
        <w:sz w:val="16"/>
        <w:szCs w:val="16"/>
      </w:rPr>
      <w:t xml:space="preserve">               Copyright © 2017 Mathematically Connected Communities (MC</w:t>
    </w:r>
    <w:r>
      <w:rPr>
        <w:rFonts w:ascii="Times New Roman" w:eastAsia="Times New Roman" w:hAnsi="Times New Roman"/>
        <w:sz w:val="16"/>
        <w:szCs w:val="16"/>
        <w:vertAlign w:val="superscript"/>
      </w:rPr>
      <w:t>2</w:t>
    </w:r>
    <w:r>
      <w:rPr>
        <w:rFonts w:ascii="Times New Roman" w:eastAsia="Times New Roman" w:hAnsi="Times New Roman"/>
        <w:sz w:val="16"/>
        <w:szCs w:val="16"/>
      </w:rPr>
      <w:t>) Project. All rights reserved.</w:t>
    </w:r>
  </w:p>
  <w:p w:rsidR="00706303" w:rsidRDefault="00706303">
    <w:pPr>
      <w:pStyle w:val="Footer"/>
    </w:pPr>
  </w:p>
  <w:p w:rsidR="00706303" w:rsidRDefault="00706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420" w:rsidRDefault="00F24420" w:rsidP="00706303">
      <w:r>
        <w:separator/>
      </w:r>
    </w:p>
  </w:footnote>
  <w:footnote w:type="continuationSeparator" w:id="0">
    <w:p w:rsidR="00F24420" w:rsidRDefault="00F24420" w:rsidP="007063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CA"/>
    <w:rsid w:val="00011927"/>
    <w:rsid w:val="00013E7D"/>
    <w:rsid w:val="00033AFF"/>
    <w:rsid w:val="00070993"/>
    <w:rsid w:val="000E77ED"/>
    <w:rsid w:val="001046F3"/>
    <w:rsid w:val="001839CC"/>
    <w:rsid w:val="001D6695"/>
    <w:rsid w:val="00251578"/>
    <w:rsid w:val="002979FE"/>
    <w:rsid w:val="002A7002"/>
    <w:rsid w:val="003067B9"/>
    <w:rsid w:val="00355D70"/>
    <w:rsid w:val="00363F8E"/>
    <w:rsid w:val="003957AA"/>
    <w:rsid w:val="003B0E41"/>
    <w:rsid w:val="003E268A"/>
    <w:rsid w:val="00436770"/>
    <w:rsid w:val="004444BE"/>
    <w:rsid w:val="00457A67"/>
    <w:rsid w:val="00494383"/>
    <w:rsid w:val="004F4785"/>
    <w:rsid w:val="00537156"/>
    <w:rsid w:val="005873D6"/>
    <w:rsid w:val="005B0B6D"/>
    <w:rsid w:val="005C0E3F"/>
    <w:rsid w:val="005D531C"/>
    <w:rsid w:val="006038C5"/>
    <w:rsid w:val="00636082"/>
    <w:rsid w:val="0070304F"/>
    <w:rsid w:val="00706303"/>
    <w:rsid w:val="007209C5"/>
    <w:rsid w:val="007422B1"/>
    <w:rsid w:val="00760B88"/>
    <w:rsid w:val="007B1DEB"/>
    <w:rsid w:val="007B2844"/>
    <w:rsid w:val="007D23DD"/>
    <w:rsid w:val="00870718"/>
    <w:rsid w:val="008C15AE"/>
    <w:rsid w:val="008D0FD7"/>
    <w:rsid w:val="008D3B6B"/>
    <w:rsid w:val="00952247"/>
    <w:rsid w:val="00952F2B"/>
    <w:rsid w:val="009F0055"/>
    <w:rsid w:val="009F687E"/>
    <w:rsid w:val="00A116CA"/>
    <w:rsid w:val="00A51E9C"/>
    <w:rsid w:val="00AA0E7F"/>
    <w:rsid w:val="00AA674A"/>
    <w:rsid w:val="00AC577A"/>
    <w:rsid w:val="00B07780"/>
    <w:rsid w:val="00B4072E"/>
    <w:rsid w:val="00B54BBE"/>
    <w:rsid w:val="00B6392E"/>
    <w:rsid w:val="00B6500F"/>
    <w:rsid w:val="00BA0DA6"/>
    <w:rsid w:val="00BA24E7"/>
    <w:rsid w:val="00BB365E"/>
    <w:rsid w:val="00C00B78"/>
    <w:rsid w:val="00C452D4"/>
    <w:rsid w:val="00C4663D"/>
    <w:rsid w:val="00C638AF"/>
    <w:rsid w:val="00CB0C95"/>
    <w:rsid w:val="00CB13F6"/>
    <w:rsid w:val="00CC6262"/>
    <w:rsid w:val="00D11E98"/>
    <w:rsid w:val="00D75224"/>
    <w:rsid w:val="00D80831"/>
    <w:rsid w:val="00D8395E"/>
    <w:rsid w:val="00DB3AD8"/>
    <w:rsid w:val="00DE54F1"/>
    <w:rsid w:val="00DF5155"/>
    <w:rsid w:val="00E338FC"/>
    <w:rsid w:val="00E40FE6"/>
    <w:rsid w:val="00E525A6"/>
    <w:rsid w:val="00EB7141"/>
    <w:rsid w:val="00EC63E3"/>
    <w:rsid w:val="00F24420"/>
    <w:rsid w:val="00F42165"/>
    <w:rsid w:val="00F626F4"/>
    <w:rsid w:val="00FA6D03"/>
    <w:rsid w:val="00FC1974"/>
    <w:rsid w:val="00FD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D1607B08-BE56-403E-AFAD-C2C5FAE7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6CA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1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5D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D70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63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30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063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303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5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Mexico State University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</dc:creator>
  <cp:keywords/>
  <dc:description/>
  <cp:lastModifiedBy>SUNNYNMISLE@hotmail.com</cp:lastModifiedBy>
  <cp:revision>8</cp:revision>
  <cp:lastPrinted>2017-05-04T21:06:00Z</cp:lastPrinted>
  <dcterms:created xsi:type="dcterms:W3CDTF">2018-04-23T16:32:00Z</dcterms:created>
  <dcterms:modified xsi:type="dcterms:W3CDTF">2018-04-27T17:34:00Z</dcterms:modified>
</cp:coreProperties>
</file>