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3251" w14:textId="4165D23C" w:rsidR="00891823" w:rsidRDefault="00C42CDE" w:rsidP="00123990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3791E" wp14:editId="5CB779C3">
                <wp:simplePos x="0" y="0"/>
                <wp:positionH relativeFrom="margin">
                  <wp:posOffset>958850</wp:posOffset>
                </wp:positionH>
                <wp:positionV relativeFrom="paragraph">
                  <wp:posOffset>88900</wp:posOffset>
                </wp:positionV>
                <wp:extent cx="53911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5B1A" w14:textId="2B86DA78" w:rsidR="00891823" w:rsidRPr="00CB321B" w:rsidRDefault="00C42CDE" w:rsidP="00891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Creat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ing the Learning Space </w:t>
                            </w:r>
                            <w:r w:rsidR="008918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3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5pt;margin-top:7pt;width:42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" fillcolor="#002060" strokeweight=".5pt">
                <v:textbox>
                  <w:txbxContent>
                    <w:p w14:paraId="7C225B1A" w14:textId="2B86DA78" w:rsidR="00891823" w:rsidRPr="00CB321B" w:rsidRDefault="00C42CDE" w:rsidP="008918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Creat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ing the Learning Space </w:t>
                      </w:r>
                      <w:r w:rsidR="008918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0B6D05" wp14:editId="7A3F1498">
            <wp:simplePos x="0" y="0"/>
            <wp:positionH relativeFrom="margin">
              <wp:posOffset>-279400</wp:posOffset>
            </wp:positionH>
            <wp:positionV relativeFrom="paragraph">
              <wp:posOffset>0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F2086" w14:textId="5FF68C75" w:rsidR="00891823" w:rsidRDefault="00891823" w:rsidP="00123990">
      <w:pPr>
        <w:jc w:val="center"/>
        <w:rPr>
          <w:b/>
        </w:rPr>
      </w:pPr>
    </w:p>
    <w:p w14:paraId="15A4351E" w14:textId="7E8B23A3" w:rsidR="00123990" w:rsidRDefault="00123990" w:rsidP="00123990">
      <w:pPr>
        <w:jc w:val="center"/>
        <w:rPr>
          <w:b/>
        </w:rPr>
      </w:pPr>
    </w:p>
    <w:p w14:paraId="57968834" w14:textId="23B0F267" w:rsidR="00123990" w:rsidRDefault="00123990" w:rsidP="00123990">
      <w:pPr>
        <w:jc w:val="center"/>
        <w:rPr>
          <w:b/>
        </w:rPr>
      </w:pPr>
    </w:p>
    <w:p w14:paraId="633A00DA" w14:textId="3EF47617" w:rsidR="00123990" w:rsidRDefault="00123990" w:rsidP="00151F1E">
      <w:pPr>
        <w:jc w:val="both"/>
      </w:pPr>
      <w:r w:rsidRPr="00123990">
        <w:t xml:space="preserve">The purpose of this protocol is to create </w:t>
      </w:r>
      <w:r>
        <w:t>a safe learning environment for each person</w:t>
      </w:r>
      <w:r w:rsidR="00C42CDE">
        <w:t xml:space="preserve"> </w:t>
      </w:r>
      <w:r>
        <w:t xml:space="preserve">to put their ideas on the table, explore new ideas from diverse perspectives, generate solutions, and ensure equitable voice opportunities. A safe learning environment is not automatic – it must be intentionally designed. </w:t>
      </w:r>
    </w:p>
    <w:p w14:paraId="433F94D8" w14:textId="4BB40C06" w:rsidR="00123990" w:rsidRDefault="00123990" w:rsidP="00123990"/>
    <w:p w14:paraId="793E00A7" w14:textId="6B814AF6" w:rsidR="00123990" w:rsidRDefault="00C42CDE" w:rsidP="00123990">
      <w:r w:rsidRPr="00C42CDE">
        <w:rPr>
          <w:b/>
        </w:rPr>
        <w:t>Step 1:</w:t>
      </w:r>
      <w:r>
        <w:t xml:space="preserve"> </w:t>
      </w:r>
      <w:r w:rsidR="00123990">
        <w:t>Facilitator states that “Before we begin our conversations today, we intend to create a learning environment that allows each person to learn.”</w:t>
      </w:r>
    </w:p>
    <w:p w14:paraId="5AABECDE" w14:textId="173BB4A6" w:rsidR="00123990" w:rsidRDefault="00123990" w:rsidP="00123990"/>
    <w:p w14:paraId="10AAF790" w14:textId="7EC8E85D" w:rsidR="00123990" w:rsidRDefault="00C42CDE" w:rsidP="00123990">
      <w:r w:rsidRPr="00C42CDE">
        <w:rPr>
          <w:b/>
        </w:rPr>
        <w:t>Step 2:</w:t>
      </w:r>
      <w:r>
        <w:t xml:space="preserve"> Facilitator states, </w:t>
      </w:r>
      <w:r w:rsidR="00DB4B38">
        <w:t xml:space="preserve">“In order for everyone to feel safe putting their ideas on the table, </w:t>
      </w:r>
      <w:r w:rsidR="001A416E">
        <w:t>we want everyone to take off their ‘role’ hat. Whether you are a principal, teacher, coach or district educator, we all come together united in one purpose – to serve students’ learning.”</w:t>
      </w:r>
    </w:p>
    <w:p w14:paraId="09E80CE8" w14:textId="77777777" w:rsidR="001A416E" w:rsidRDefault="001A416E" w:rsidP="00123990"/>
    <w:p w14:paraId="2643DF99" w14:textId="21016796" w:rsidR="001A416E" w:rsidRDefault="00C42CDE" w:rsidP="00123990">
      <w:r w:rsidRPr="00C42CDE">
        <w:rPr>
          <w:b/>
        </w:rPr>
        <w:t>Step 3:</w:t>
      </w:r>
      <w:r>
        <w:t xml:space="preserve"> Facilitator states, </w:t>
      </w:r>
      <w:r w:rsidR="001A416E">
        <w:t>“Our conversations today will focus on students’ learning – what they need to know and be able to do, and what we as the adults in the system can do to support them.”</w:t>
      </w:r>
    </w:p>
    <w:p w14:paraId="14E5B6B8" w14:textId="77777777" w:rsidR="001A416E" w:rsidRDefault="001A416E" w:rsidP="00123990"/>
    <w:p w14:paraId="4B9F64EB" w14:textId="1FD04DAB" w:rsidR="001A416E" w:rsidRDefault="00C42CDE" w:rsidP="00123990">
      <w:r w:rsidRPr="00C42CDE">
        <w:rPr>
          <w:b/>
        </w:rPr>
        <w:t>Step 4:</w:t>
      </w:r>
      <w:r>
        <w:t xml:space="preserve"> Facilitator asks, </w:t>
      </w:r>
      <w:r w:rsidR="001A416E">
        <w:t xml:space="preserve">“How do you feel about this learning space? Do you think </w:t>
      </w:r>
      <w:proofErr w:type="gramStart"/>
      <w:r w:rsidR="001A416E">
        <w:t>this  is</w:t>
      </w:r>
      <w:proofErr w:type="gramEnd"/>
      <w:r w:rsidR="001A416E">
        <w:t xml:space="preserve"> a place where you c</w:t>
      </w:r>
      <w:r w:rsidR="00151F1E">
        <w:t>an gain new insights and ideas?</w:t>
      </w:r>
    </w:p>
    <w:p w14:paraId="3CEF6E6D" w14:textId="77777777" w:rsidR="001A416E" w:rsidRDefault="001A416E" w:rsidP="00123990"/>
    <w:p w14:paraId="486C2A62" w14:textId="390BB147" w:rsidR="001A416E" w:rsidRDefault="00C42CDE" w:rsidP="00123990">
      <w:r w:rsidRPr="00C42CDE">
        <w:rPr>
          <w:b/>
        </w:rPr>
        <w:t>Step 5:</w:t>
      </w:r>
      <w:r>
        <w:t xml:space="preserve"> </w:t>
      </w:r>
      <w:r w:rsidR="001A416E">
        <w:t>Participants share their thinking.</w:t>
      </w:r>
    </w:p>
    <w:p w14:paraId="78A2C2D2" w14:textId="77777777" w:rsidR="001A416E" w:rsidRPr="00123990" w:rsidRDefault="001A416E" w:rsidP="00123990"/>
    <w:p w14:paraId="1718EE99" w14:textId="77777777" w:rsidR="00123990" w:rsidRDefault="00123990" w:rsidP="00123990">
      <w:pPr>
        <w:jc w:val="center"/>
      </w:pPr>
    </w:p>
    <w:p w14:paraId="3286243F" w14:textId="3DF05AE8" w:rsidR="00AF1B37" w:rsidRDefault="00AF1B37" w:rsidP="00123990">
      <w:pPr>
        <w:jc w:val="center"/>
      </w:pPr>
    </w:p>
    <w:p w14:paraId="2222434E" w14:textId="77777777" w:rsidR="00AF1B37" w:rsidRPr="00AF1B37" w:rsidRDefault="00AF1B37" w:rsidP="00AF1B37"/>
    <w:p w14:paraId="291A1816" w14:textId="77777777" w:rsidR="00AF1B37" w:rsidRPr="00AF1B37" w:rsidRDefault="00AF1B37" w:rsidP="00AF1B37"/>
    <w:p w14:paraId="455B75F5" w14:textId="77777777" w:rsidR="00AF1B37" w:rsidRPr="00AF1B37" w:rsidRDefault="00AF1B37" w:rsidP="00AF1B37"/>
    <w:p w14:paraId="1DE66FD3" w14:textId="77777777" w:rsidR="00AF1B37" w:rsidRPr="00AF1B37" w:rsidRDefault="00AF1B37" w:rsidP="00AF1B37"/>
    <w:p w14:paraId="78C799B3" w14:textId="77777777" w:rsidR="00AF1B37" w:rsidRPr="00AF1B37" w:rsidRDefault="00AF1B37" w:rsidP="00AF1B37"/>
    <w:p w14:paraId="3A91057D" w14:textId="77777777" w:rsidR="00AF1B37" w:rsidRPr="00AF1B37" w:rsidRDefault="00AF1B37" w:rsidP="00AF1B37"/>
    <w:p w14:paraId="6ACBB2FC" w14:textId="77777777" w:rsidR="00AF1B37" w:rsidRPr="00AF1B37" w:rsidRDefault="00AF1B37" w:rsidP="00AF1B37"/>
    <w:p w14:paraId="0BDD3EDA" w14:textId="77777777" w:rsidR="00AF1B37" w:rsidRPr="00AF1B37" w:rsidRDefault="00AF1B37" w:rsidP="00AF1B37"/>
    <w:p w14:paraId="233EE78F" w14:textId="77777777" w:rsidR="00AF1B37" w:rsidRPr="00AF1B37" w:rsidRDefault="00AF1B37" w:rsidP="00AF1B37"/>
    <w:p w14:paraId="00B8BC59" w14:textId="77777777" w:rsidR="00AF1B37" w:rsidRPr="00AF1B37" w:rsidRDefault="00AF1B37" w:rsidP="00AF1B37"/>
    <w:p w14:paraId="48DC45C8" w14:textId="4A1E488C" w:rsidR="00AF1B37" w:rsidRDefault="00AF1B37" w:rsidP="00AF1B37"/>
    <w:p w14:paraId="06D1EEC4" w14:textId="3EC19438" w:rsidR="00123990" w:rsidRPr="00AF1B37" w:rsidRDefault="00AF1B37" w:rsidP="00AF1B37">
      <w:pPr>
        <w:tabs>
          <w:tab w:val="left" w:pos="3338"/>
        </w:tabs>
      </w:pPr>
      <w:r>
        <w:tab/>
      </w:r>
    </w:p>
    <w:sectPr w:rsidR="00123990" w:rsidRPr="00AF1B37" w:rsidSect="003802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0970" w14:textId="77777777" w:rsidR="00AF40A7" w:rsidRDefault="00AF40A7" w:rsidP="00AF1B37">
      <w:r>
        <w:separator/>
      </w:r>
    </w:p>
  </w:endnote>
  <w:endnote w:type="continuationSeparator" w:id="0">
    <w:p w14:paraId="2AB7BD8D" w14:textId="77777777" w:rsidR="00AF40A7" w:rsidRDefault="00AF40A7" w:rsidP="00A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3294" w14:textId="4156E733" w:rsidR="00AF1B37" w:rsidRDefault="00AF1B37" w:rsidP="00AF1B37">
    <w:pPr>
      <w:pStyle w:val="Footer"/>
    </w:pPr>
    <w:r>
      <w:rPr>
        <w:rFonts w:ascii="Times New Roman" w:eastAsia="Times New Roman" w:hAnsi="Times New Roman"/>
        <w:sz w:val="16"/>
        <w:szCs w:val="16"/>
      </w:rPr>
      <w:tab/>
    </w:r>
    <w:r>
      <w:rPr>
        <w:rFonts w:ascii="Times New Roman" w:eastAsia="Times New Roman" w:hAnsi="Times New Roman"/>
        <w:sz w:val="16"/>
        <w:szCs w:val="16"/>
      </w:rPr>
      <w:t xml:space="preserve">                                                                        </w:t>
    </w:r>
    <w:r>
      <w:rPr>
        <w:rFonts w:ascii="Times New Roman" w:eastAsia="Times New Roman" w:hAnsi="Times New Roman"/>
        <w:sz w:val="16"/>
        <w:szCs w:val="16"/>
      </w:rPr>
      <w:t>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14:paraId="33D3FAA7" w14:textId="246809B0" w:rsidR="00AF1B37" w:rsidRDefault="00AF1B37" w:rsidP="00AF1B37">
    <w:pPr>
      <w:pStyle w:val="Footer"/>
      <w:jc w:val="both"/>
    </w:pPr>
  </w:p>
  <w:p w14:paraId="3D6C87B4" w14:textId="77777777" w:rsidR="00AF1B37" w:rsidRDefault="00AF1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1BD7" w14:textId="77777777" w:rsidR="00AF40A7" w:rsidRDefault="00AF40A7" w:rsidP="00AF1B37">
      <w:r>
        <w:separator/>
      </w:r>
    </w:p>
  </w:footnote>
  <w:footnote w:type="continuationSeparator" w:id="0">
    <w:p w14:paraId="6DF862D9" w14:textId="77777777" w:rsidR="00AF40A7" w:rsidRDefault="00AF40A7" w:rsidP="00AF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90"/>
    <w:rsid w:val="00123990"/>
    <w:rsid w:val="00151F1E"/>
    <w:rsid w:val="001A416E"/>
    <w:rsid w:val="003802E7"/>
    <w:rsid w:val="00891823"/>
    <w:rsid w:val="00AF1B37"/>
    <w:rsid w:val="00AF40A7"/>
    <w:rsid w:val="00C42CDE"/>
    <w:rsid w:val="00D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F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Footer">
    <w:name w:val="footer"/>
    <w:basedOn w:val="Normal"/>
    <w:link w:val="FooterChar"/>
    <w:uiPriority w:val="99"/>
    <w:unhideWhenUsed/>
    <w:rsid w:val="00AF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4</cp:revision>
  <dcterms:created xsi:type="dcterms:W3CDTF">2018-04-23T19:28:00Z</dcterms:created>
  <dcterms:modified xsi:type="dcterms:W3CDTF">2018-04-27T17:24:00Z</dcterms:modified>
</cp:coreProperties>
</file>